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FA" w:rsidRDefault="00DE19FA">
      <w:pPr>
        <w:tabs>
          <w:tab w:val="center" w:pos="4680"/>
        </w:tabs>
        <w:rPr>
          <w:b/>
          <w:bCs/>
        </w:rPr>
      </w:pPr>
      <w:r>
        <w:rPr>
          <w:b/>
          <w:bCs/>
        </w:rPr>
        <w:tab/>
      </w:r>
      <w:r w:rsidR="002F7D16">
        <w:rPr>
          <w:b/>
          <w:bCs/>
        </w:rPr>
        <w:t>MEDNORTH HEALTH CENTER</w:t>
      </w:r>
    </w:p>
    <w:p w:rsidR="00DE19FA" w:rsidRDefault="00DE19FA">
      <w:pPr>
        <w:tabs>
          <w:tab w:val="center" w:pos="4680"/>
        </w:tabs>
        <w:rPr>
          <w:b/>
          <w:bCs/>
        </w:rPr>
      </w:pPr>
      <w:r>
        <w:rPr>
          <w:b/>
          <w:bCs/>
        </w:rPr>
        <w:tab/>
        <w:t>POSITION DESCRIPTION</w:t>
      </w:r>
    </w:p>
    <w:p w:rsidR="00DE19FA" w:rsidRDefault="00DE19FA">
      <w:pPr>
        <w:rPr>
          <w:b/>
          <w:bCs/>
        </w:rPr>
      </w:pPr>
    </w:p>
    <w:p w:rsidR="00DE19FA" w:rsidRDefault="00DE19FA">
      <w:pPr>
        <w:tabs>
          <w:tab w:val="center" w:pos="4680"/>
        </w:tabs>
      </w:pPr>
      <w:r>
        <w:rPr>
          <w:b/>
          <w:bCs/>
        </w:rPr>
        <w:tab/>
        <w:t>POSITION TITLE:</w:t>
      </w:r>
      <w:r>
        <w:rPr>
          <w:b/>
          <w:bCs/>
          <w:u w:val="single"/>
        </w:rPr>
        <w:t xml:space="preserve">   Member, Board of Directors          </w:t>
      </w:r>
    </w:p>
    <w:p w:rsidR="00DE19FA" w:rsidRDefault="00DE19FA"/>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DE19FA" w:rsidRPr="004A0034">
        <w:trPr>
          <w:jc w:val="center"/>
        </w:trPr>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DE19FA">
            <w:pPr>
              <w:spacing w:after="58"/>
            </w:pPr>
            <w:r w:rsidRPr="004A0034">
              <w:rPr>
                <w:b/>
                <w:bCs/>
              </w:rPr>
              <w:t>SUPERVISES:</w:t>
            </w:r>
          </w:p>
        </w:tc>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DE19FA">
            <w:pPr>
              <w:spacing w:after="58"/>
            </w:pPr>
            <w:r w:rsidRPr="004A0034">
              <w:t>Chief Executive Officer</w:t>
            </w:r>
          </w:p>
        </w:tc>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DE19FA">
            <w:pPr>
              <w:spacing w:after="58"/>
            </w:pPr>
            <w:r w:rsidRPr="004A0034">
              <w:rPr>
                <w:b/>
                <w:bCs/>
              </w:rPr>
              <w:t>LOCATION:</w:t>
            </w:r>
          </w:p>
        </w:tc>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DE19FA">
            <w:r w:rsidRPr="004A0034">
              <w:t>925 N. 4</w:t>
            </w:r>
            <w:r w:rsidRPr="004A0034">
              <w:rPr>
                <w:vertAlign w:val="superscript"/>
              </w:rPr>
              <w:t>th</w:t>
            </w:r>
            <w:r w:rsidRPr="004A0034">
              <w:t xml:space="preserve"> Street</w:t>
            </w:r>
          </w:p>
          <w:p w:rsidR="00DE19FA" w:rsidRPr="004A0034" w:rsidRDefault="00DE19FA">
            <w:pPr>
              <w:spacing w:after="58"/>
            </w:pPr>
            <w:r w:rsidRPr="004A0034">
              <w:t>Wilmington, N.C.</w:t>
            </w:r>
          </w:p>
        </w:tc>
      </w:tr>
      <w:tr w:rsidR="00DE19FA" w:rsidRPr="004A0034">
        <w:trPr>
          <w:jc w:val="center"/>
        </w:trPr>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DE19FA">
            <w:pPr>
              <w:spacing w:after="58"/>
            </w:pPr>
            <w:r w:rsidRPr="004A0034">
              <w:rPr>
                <w:b/>
                <w:bCs/>
              </w:rPr>
              <w:t>PREPARED BY:</w:t>
            </w:r>
          </w:p>
        </w:tc>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DE19FA">
            <w:pPr>
              <w:spacing w:after="58"/>
            </w:pPr>
            <w:r w:rsidRPr="004A0034">
              <w:t>Board of Directors</w:t>
            </w:r>
          </w:p>
        </w:tc>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DE19FA">
            <w:pPr>
              <w:spacing w:after="58"/>
            </w:pPr>
            <w:r w:rsidRPr="004A0034">
              <w:rPr>
                <w:b/>
                <w:bCs/>
              </w:rPr>
              <w:t>LAST REVISION:</w:t>
            </w:r>
          </w:p>
        </w:tc>
        <w:tc>
          <w:tcPr>
            <w:tcW w:w="2340" w:type="dxa"/>
            <w:tcBorders>
              <w:top w:val="single" w:sz="7" w:space="0" w:color="000000"/>
              <w:left w:val="single" w:sz="7" w:space="0" w:color="000000"/>
              <w:bottom w:val="single" w:sz="7" w:space="0" w:color="000000"/>
              <w:right w:val="single" w:sz="7" w:space="0" w:color="000000"/>
            </w:tcBorders>
          </w:tcPr>
          <w:p w:rsidR="00DE19FA" w:rsidRPr="004A0034" w:rsidRDefault="00DE19FA">
            <w:pPr>
              <w:spacing w:line="120" w:lineRule="exact"/>
            </w:pPr>
          </w:p>
          <w:p w:rsidR="00DE19FA" w:rsidRPr="004A0034" w:rsidRDefault="002F7D16">
            <w:pPr>
              <w:spacing w:after="58"/>
            </w:pPr>
            <w:r>
              <w:t>11/12/2013</w:t>
            </w:r>
          </w:p>
        </w:tc>
      </w:tr>
    </w:tbl>
    <w:p w:rsidR="00DE19FA" w:rsidRDefault="00DE19FA"/>
    <w:p w:rsidR="00DE19FA" w:rsidRDefault="00DE19FA">
      <w:r>
        <w:rPr>
          <w:b/>
          <w:bCs/>
        </w:rPr>
        <w:t>SUMMARY:</w:t>
      </w:r>
      <w:r>
        <w:t xml:space="preserve"> Each </w:t>
      </w:r>
      <w:r w:rsidR="002F7D16">
        <w:t>MedNorth Health Center Board of D</w:t>
      </w:r>
      <w:r>
        <w:t xml:space="preserve">irectors member participates in the </w:t>
      </w:r>
      <w:r w:rsidR="002F7D16">
        <w:t>“</w:t>
      </w:r>
      <w:r>
        <w:t>governing</w:t>
      </w:r>
      <w:r w:rsidR="002F7D16">
        <w:t>” of the Health C</w:t>
      </w:r>
      <w:r>
        <w:t>enter.   Governing means to provide leadership and guide the center in doing what it is intended to do.  This requires an understanding of the mission, ensuring (preserving and developing) programs and services to fulfill the mission.  It also requires providing a vision; a direct</w:t>
      </w:r>
      <w:r w:rsidR="002F7D16">
        <w:t>ion for the organization.  The B</w:t>
      </w:r>
      <w:r>
        <w:t>oard governs the present and plans for the future in a way that preserves the mission of the center.</w:t>
      </w:r>
    </w:p>
    <w:p w:rsidR="00DE19FA" w:rsidRDefault="00DE19FA"/>
    <w:p w:rsidR="00DE19FA" w:rsidRDefault="00DE19FA"/>
    <w:p w:rsidR="00DE19FA" w:rsidRDefault="00DE19FA">
      <w:pPr>
        <w:rPr>
          <w:b/>
          <w:bCs/>
        </w:rPr>
      </w:pPr>
      <w:r>
        <w:rPr>
          <w:b/>
          <w:bCs/>
        </w:rPr>
        <w:t>GENERAL EXPECTATIONS:</w:t>
      </w:r>
    </w:p>
    <w:p w:rsidR="00DE19FA" w:rsidRDefault="00DE19FA">
      <w:pPr>
        <w:rPr>
          <w:b/>
          <w:bCs/>
        </w:rPr>
      </w:pPr>
    </w:p>
    <w:p w:rsidR="00DE19FA" w:rsidRDefault="002F7D16">
      <w:pPr>
        <w:tabs>
          <w:tab w:val="left" w:pos="-1440"/>
        </w:tabs>
        <w:ind w:left="720" w:hanging="720"/>
      </w:pPr>
      <w:r>
        <w:t>1.</w:t>
      </w:r>
      <w:r>
        <w:tab/>
        <w:t>Attend monthly B</w:t>
      </w:r>
      <w:r w:rsidR="00DE19FA">
        <w:t>oard meetings.</w:t>
      </w:r>
    </w:p>
    <w:p w:rsidR="00DE19FA" w:rsidRDefault="00DE19FA"/>
    <w:p w:rsidR="00DE19FA" w:rsidRDefault="002F7D16">
      <w:pPr>
        <w:tabs>
          <w:tab w:val="left" w:pos="-1440"/>
        </w:tabs>
        <w:ind w:left="720" w:hanging="720"/>
      </w:pPr>
      <w:r>
        <w:t>2.</w:t>
      </w:r>
      <w:r>
        <w:tab/>
        <w:t>Actively support the C</w:t>
      </w:r>
      <w:r w:rsidR="00DE19FA">
        <w:t>enter by partic</w:t>
      </w:r>
      <w:r>
        <w:t>ipating on at least one of the B</w:t>
      </w:r>
      <w:r w:rsidR="00DE19FA">
        <w:t>oard</w:t>
      </w:r>
      <w:r>
        <w:t>’</w:t>
      </w:r>
      <w:r w:rsidR="00DE19FA">
        <w:t>s sub-committees.</w:t>
      </w:r>
    </w:p>
    <w:p w:rsidR="00DE19FA" w:rsidRDefault="00DE19FA"/>
    <w:p w:rsidR="00DE19FA" w:rsidRDefault="002F7D16">
      <w:pPr>
        <w:tabs>
          <w:tab w:val="left" w:pos="-1440"/>
        </w:tabs>
        <w:ind w:left="720" w:hanging="720"/>
      </w:pPr>
      <w:r>
        <w:t>3.</w:t>
      </w:r>
      <w:r>
        <w:tab/>
        <w:t>Actively support the C</w:t>
      </w:r>
      <w:r w:rsidR="00DE19FA">
        <w:t>enter by recruiting and referring patients for care, regardless of income, insurance, and/or other resources.</w:t>
      </w:r>
    </w:p>
    <w:p w:rsidR="00DE19FA" w:rsidRDefault="00DE19FA"/>
    <w:p w:rsidR="00DE19FA" w:rsidRDefault="002F7D16">
      <w:pPr>
        <w:tabs>
          <w:tab w:val="left" w:pos="-1440"/>
        </w:tabs>
        <w:ind w:left="720" w:hanging="720"/>
      </w:pPr>
      <w:r>
        <w:t>4.</w:t>
      </w:r>
      <w:r>
        <w:tab/>
        <w:t>Actively support the C</w:t>
      </w:r>
      <w:r w:rsidR="00DE19FA">
        <w:t>enter by providing volunteer time in your area of special expertise.</w:t>
      </w:r>
    </w:p>
    <w:p w:rsidR="00DE19FA" w:rsidRDefault="00DE19FA"/>
    <w:p w:rsidR="00DE19FA" w:rsidRDefault="002F7D16">
      <w:pPr>
        <w:tabs>
          <w:tab w:val="left" w:pos="-1440"/>
        </w:tabs>
        <w:ind w:left="720" w:hanging="720"/>
      </w:pPr>
      <w:r>
        <w:t>5.</w:t>
      </w:r>
      <w:r>
        <w:tab/>
        <w:t>Actively support the C</w:t>
      </w:r>
      <w:r w:rsidR="00DE19FA">
        <w:t>enter by continuing to be or becoming a clinic user.</w:t>
      </w:r>
    </w:p>
    <w:p w:rsidR="00DE19FA" w:rsidRDefault="00DE19FA"/>
    <w:p w:rsidR="00DE19FA" w:rsidRDefault="00DE19FA">
      <w:pPr>
        <w:tabs>
          <w:tab w:val="left" w:pos="-1440"/>
        </w:tabs>
        <w:ind w:left="720" w:hanging="720"/>
      </w:pPr>
      <w:r>
        <w:t>5.</w:t>
      </w:r>
      <w:r>
        <w:tab/>
        <w:t>To m</w:t>
      </w:r>
      <w:r w:rsidR="002F7D16">
        <w:t>aintain the confidentiality of B</w:t>
      </w:r>
      <w:r>
        <w:t>oard information.</w:t>
      </w:r>
    </w:p>
    <w:p w:rsidR="00DE19FA" w:rsidRDefault="00DE19FA"/>
    <w:p w:rsidR="00DE19FA" w:rsidRDefault="00DE19FA">
      <w:pPr>
        <w:tabs>
          <w:tab w:val="left" w:pos="-1440"/>
        </w:tabs>
        <w:ind w:left="720" w:hanging="720"/>
      </w:pPr>
      <w:r>
        <w:t>6.</w:t>
      </w:r>
      <w:r>
        <w:tab/>
        <w:t xml:space="preserve">To review information </w:t>
      </w:r>
      <w:r w:rsidR="002F7D16">
        <w:t>provided to the members of the Board of D</w:t>
      </w:r>
      <w:r>
        <w:t>irectors.</w:t>
      </w:r>
    </w:p>
    <w:p w:rsidR="00DE19FA" w:rsidRDefault="00DE19FA"/>
    <w:p w:rsidR="00DE19FA" w:rsidRDefault="00DE19FA">
      <w:pPr>
        <w:tabs>
          <w:tab w:val="left" w:pos="-1440"/>
        </w:tabs>
        <w:ind w:left="720" w:hanging="720"/>
      </w:pPr>
      <w:r>
        <w:t>7.</w:t>
      </w:r>
      <w:r>
        <w:tab/>
        <w:t>To exercise reasonab</w:t>
      </w:r>
      <w:r w:rsidR="002F7D16">
        <w:t xml:space="preserve">le </w:t>
      </w:r>
      <w:proofErr w:type="spellStart"/>
      <w:r w:rsidR="002F7D16">
        <w:t>judgement</w:t>
      </w:r>
      <w:proofErr w:type="spellEnd"/>
      <w:r w:rsidR="002F7D16">
        <w:t xml:space="preserve"> in the conduct of B</w:t>
      </w:r>
      <w:r>
        <w:t>oard business.</w:t>
      </w:r>
    </w:p>
    <w:p w:rsidR="00DE19FA" w:rsidRDefault="00DE19FA"/>
    <w:p w:rsidR="00DE19FA" w:rsidRDefault="002F7D16">
      <w:pPr>
        <w:tabs>
          <w:tab w:val="left" w:pos="-1440"/>
        </w:tabs>
        <w:ind w:left="720" w:hanging="720"/>
      </w:pPr>
      <w:r>
        <w:t>8.</w:t>
      </w:r>
      <w:r>
        <w:tab/>
        <w:t>To participate active in B</w:t>
      </w:r>
      <w:r w:rsidR="00DE19FA">
        <w:t>oard issues by critiquing reports and providing innovative resolutions to problems.</w:t>
      </w:r>
    </w:p>
    <w:p w:rsidR="00DE19FA" w:rsidRDefault="00DE19FA"/>
    <w:p w:rsidR="00DE19FA" w:rsidRDefault="00DE19FA"/>
    <w:p w:rsidR="00DE19FA" w:rsidRDefault="00DE19FA"/>
    <w:p w:rsidR="00DE19FA" w:rsidRDefault="00DE19FA"/>
    <w:p w:rsidR="00DE19FA" w:rsidRDefault="00DE19FA">
      <w:pPr>
        <w:sectPr w:rsidR="00DE19FA">
          <w:footerReference w:type="default" r:id="rId7"/>
          <w:pgSz w:w="12240" w:h="15840"/>
          <w:pgMar w:top="1440" w:right="1440" w:bottom="1440" w:left="1440" w:header="1440" w:footer="1440" w:gutter="0"/>
          <w:cols w:space="720"/>
          <w:noEndnote/>
        </w:sectPr>
      </w:pPr>
    </w:p>
    <w:p w:rsidR="00DE19FA" w:rsidRPr="00486A74" w:rsidRDefault="00DE19FA">
      <w:pPr>
        <w:tabs>
          <w:tab w:val="left" w:pos="-1440"/>
        </w:tabs>
        <w:ind w:left="720" w:hanging="720"/>
        <w:rPr>
          <w:b/>
          <w:bCs/>
        </w:rPr>
      </w:pPr>
      <w:r w:rsidRPr="00486A74">
        <w:rPr>
          <w:b/>
          <w:bCs/>
        </w:rPr>
        <w:lastRenderedPageBreak/>
        <w:t>II.</w:t>
      </w:r>
      <w:r w:rsidRPr="00486A74">
        <w:rPr>
          <w:b/>
          <w:bCs/>
        </w:rPr>
        <w:tab/>
        <w:t>REQUIRED KNOWLEDGE AND SKILLS OF INDIVIDUAL BOARD MEMBERS:</w:t>
      </w:r>
    </w:p>
    <w:p w:rsidR="00DE19FA" w:rsidRPr="00486A74" w:rsidRDefault="00DE19FA"/>
    <w:p w:rsidR="00DE19FA" w:rsidRPr="00486A74" w:rsidRDefault="00DE19FA">
      <w:r w:rsidRPr="00486A74">
        <w:t>1.</w:t>
      </w:r>
      <w:r w:rsidRPr="00486A74">
        <w:tab/>
        <w:t>Ability to read and understand standard financial statements.</w:t>
      </w:r>
    </w:p>
    <w:p w:rsidR="00DE19FA" w:rsidRPr="00486A74" w:rsidRDefault="00DE19FA">
      <w:pPr>
        <w:ind w:left="720"/>
      </w:pPr>
    </w:p>
    <w:p w:rsidR="00DE19FA" w:rsidRPr="00486A74" w:rsidRDefault="00DE19FA">
      <w:pPr>
        <w:tabs>
          <w:tab w:val="left" w:pos="-1440"/>
        </w:tabs>
        <w:ind w:left="720" w:hanging="720"/>
      </w:pPr>
      <w:r w:rsidRPr="00486A74">
        <w:t>2.</w:t>
      </w:r>
      <w:r w:rsidRPr="00486A74">
        <w:tab/>
        <w:t>Understanding of the concept and operation of a Bureau of Pri</w:t>
      </w:r>
      <w:r w:rsidR="002F7D16">
        <w:t>mary Health Care (BPHC) funded Health C</w:t>
      </w:r>
      <w:r w:rsidRPr="00486A74">
        <w:t>enter.</w:t>
      </w:r>
    </w:p>
    <w:p w:rsidR="00DE19FA" w:rsidRPr="00486A74" w:rsidRDefault="00DE19FA"/>
    <w:p w:rsidR="00DE19FA" w:rsidRPr="00486A74" w:rsidRDefault="00DE19FA">
      <w:r w:rsidRPr="00486A74">
        <w:t>3.</w:t>
      </w:r>
      <w:r w:rsidRPr="00486A74">
        <w:tab/>
        <w:t xml:space="preserve">Training and/or experience in one or more of the following areas: </w:t>
      </w:r>
    </w:p>
    <w:p w:rsidR="00DE19FA" w:rsidRPr="00486A74" w:rsidRDefault="00DE19FA">
      <w:pPr>
        <w:tabs>
          <w:tab w:val="left" w:pos="-1440"/>
        </w:tabs>
        <w:ind w:left="1440" w:hanging="720"/>
      </w:pPr>
      <w:r w:rsidRPr="00486A74">
        <w:t>a.</w:t>
      </w:r>
      <w:r w:rsidRPr="00486A74">
        <w:tab/>
        <w:t xml:space="preserve">Clinic user           </w:t>
      </w:r>
    </w:p>
    <w:p w:rsidR="00DE19FA" w:rsidRPr="00486A74" w:rsidRDefault="00DE19FA">
      <w:pPr>
        <w:ind w:firstLine="720"/>
      </w:pPr>
      <w:proofErr w:type="gramStart"/>
      <w:r w:rsidRPr="00486A74">
        <w:t>b</w:t>
      </w:r>
      <w:proofErr w:type="gramEnd"/>
      <w:r w:rsidRPr="00486A74">
        <w:t xml:space="preserve">. </w:t>
      </w:r>
      <w:r w:rsidRPr="00486A74">
        <w:tab/>
        <w:t>management</w:t>
      </w:r>
    </w:p>
    <w:p w:rsidR="00DE19FA" w:rsidRPr="00486A74" w:rsidRDefault="00DE19FA">
      <w:pPr>
        <w:ind w:left="1440" w:hanging="720"/>
      </w:pPr>
      <w:proofErr w:type="gramStart"/>
      <w:r w:rsidRPr="00486A74">
        <w:t>c</w:t>
      </w:r>
      <w:proofErr w:type="gramEnd"/>
      <w:r w:rsidRPr="00486A74">
        <w:t>.</w:t>
      </w:r>
      <w:r w:rsidRPr="00486A74">
        <w:tab/>
        <w:t>health care delivery</w:t>
      </w:r>
    </w:p>
    <w:p w:rsidR="00DE19FA" w:rsidRPr="00486A74" w:rsidRDefault="00DE19FA">
      <w:pPr>
        <w:ind w:left="1440" w:hanging="720"/>
      </w:pPr>
      <w:proofErr w:type="gramStart"/>
      <w:r w:rsidRPr="00486A74">
        <w:t>d</w:t>
      </w:r>
      <w:proofErr w:type="gramEnd"/>
      <w:r w:rsidRPr="00486A74">
        <w:t>.</w:t>
      </w:r>
      <w:r w:rsidRPr="00486A74">
        <w:tab/>
        <w:t>law</w:t>
      </w:r>
    </w:p>
    <w:p w:rsidR="00DE19FA" w:rsidRPr="00486A74" w:rsidRDefault="00DE19FA">
      <w:pPr>
        <w:ind w:left="1440" w:hanging="720"/>
      </w:pPr>
      <w:proofErr w:type="gramStart"/>
      <w:r w:rsidRPr="00486A74">
        <w:t>e</w:t>
      </w:r>
      <w:proofErr w:type="gramEnd"/>
      <w:r w:rsidRPr="00486A74">
        <w:t>.</w:t>
      </w:r>
      <w:r w:rsidRPr="00486A74">
        <w:tab/>
        <w:t>financial management</w:t>
      </w:r>
    </w:p>
    <w:p w:rsidR="00DE19FA" w:rsidRPr="00486A74" w:rsidRDefault="00DE19FA">
      <w:pPr>
        <w:ind w:left="720"/>
      </w:pPr>
      <w:proofErr w:type="gramStart"/>
      <w:r w:rsidRPr="00486A74">
        <w:t>f</w:t>
      </w:r>
      <w:proofErr w:type="gramEnd"/>
      <w:r w:rsidRPr="00486A74">
        <w:tab/>
        <w:t>marketing/public relations</w:t>
      </w:r>
    </w:p>
    <w:p w:rsidR="00DE19FA" w:rsidRPr="00486A74" w:rsidRDefault="00DE19FA">
      <w:pPr>
        <w:ind w:left="720"/>
      </w:pPr>
      <w:proofErr w:type="gramStart"/>
      <w:r w:rsidRPr="00486A74">
        <w:t>g</w:t>
      </w:r>
      <w:proofErr w:type="gramEnd"/>
      <w:r w:rsidRPr="00486A74">
        <w:t>.</w:t>
      </w:r>
      <w:r w:rsidRPr="00486A74">
        <w:tab/>
        <w:t>employee relations</w:t>
      </w:r>
    </w:p>
    <w:p w:rsidR="00DE19FA" w:rsidRPr="00486A74" w:rsidRDefault="00DE19FA">
      <w:pPr>
        <w:ind w:left="1440" w:hanging="720"/>
      </w:pPr>
      <w:proofErr w:type="gramStart"/>
      <w:r w:rsidRPr="00486A74">
        <w:t>h</w:t>
      </w:r>
      <w:proofErr w:type="gramEnd"/>
      <w:r w:rsidRPr="00486A74">
        <w:t>.</w:t>
      </w:r>
      <w:r w:rsidRPr="00486A74">
        <w:tab/>
        <w:t>personnel management</w:t>
      </w:r>
    </w:p>
    <w:p w:rsidR="00DE19FA" w:rsidRPr="00486A74" w:rsidRDefault="00DE19FA">
      <w:pPr>
        <w:ind w:left="1440" w:hanging="720"/>
      </w:pPr>
      <w:r w:rsidRPr="00486A74">
        <w:t>I.</w:t>
      </w:r>
      <w:r w:rsidRPr="00486A74">
        <w:tab/>
        <w:t>community affairs</w:t>
      </w:r>
    </w:p>
    <w:p w:rsidR="00DE19FA" w:rsidRPr="00486A74" w:rsidRDefault="00DE19FA">
      <w:pPr>
        <w:ind w:left="1440" w:hanging="720"/>
      </w:pPr>
      <w:proofErr w:type="gramStart"/>
      <w:r w:rsidRPr="00486A74">
        <w:t>j</w:t>
      </w:r>
      <w:proofErr w:type="gramEnd"/>
      <w:r w:rsidRPr="00486A74">
        <w:t>.</w:t>
      </w:r>
      <w:r w:rsidRPr="00486A74">
        <w:tab/>
        <w:t>social services delivery.</w:t>
      </w:r>
    </w:p>
    <w:p w:rsidR="00DE19FA" w:rsidRPr="00486A74" w:rsidRDefault="00D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19FA" w:rsidRPr="00486A74" w:rsidRDefault="00D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486A74">
        <w:t>4.</w:t>
      </w:r>
      <w:r w:rsidRPr="00486A74">
        <w:tab/>
        <w:t>Abil</w:t>
      </w:r>
      <w:r w:rsidR="002F7D16">
        <w:t>ity to work with others in the B</w:t>
      </w:r>
      <w:bookmarkStart w:id="0" w:name="_GoBack"/>
      <w:bookmarkEnd w:id="0"/>
      <w:r w:rsidRPr="00486A74">
        <w:t>oard and committee setting.</w:t>
      </w:r>
    </w:p>
    <w:p w:rsidR="00DE19FA" w:rsidRPr="00486A74" w:rsidRDefault="00D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19FA" w:rsidRPr="00486A74" w:rsidRDefault="00D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486A74">
        <w:rPr>
          <w:b/>
          <w:bCs/>
        </w:rPr>
        <w:t>III.</w:t>
      </w:r>
      <w:r w:rsidRPr="00486A74">
        <w:rPr>
          <w:b/>
          <w:bCs/>
        </w:rPr>
        <w:tab/>
        <w:t>OTHER:</w:t>
      </w:r>
    </w:p>
    <w:p w:rsidR="00DE19FA" w:rsidRPr="00486A74" w:rsidRDefault="00D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19FA" w:rsidRPr="00486A74" w:rsidRDefault="00D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486A74">
        <w:t>1.</w:t>
      </w:r>
      <w:r w:rsidRPr="00486A74">
        <w:tab/>
        <w:t>Board meetings are held monthly and last approximately two hours.</w:t>
      </w:r>
    </w:p>
    <w:p w:rsidR="00DE19FA" w:rsidRPr="00486A74" w:rsidRDefault="00DE1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DE19FA" w:rsidRPr="00486A74" w:rsidSect="00DE19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34" w:rsidRDefault="004A0034" w:rsidP="00DE19FA">
      <w:r>
        <w:separator/>
      </w:r>
    </w:p>
  </w:endnote>
  <w:endnote w:type="continuationSeparator" w:id="0">
    <w:p w:rsidR="004A0034" w:rsidRDefault="004A0034" w:rsidP="00DE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FA" w:rsidRDefault="00DE19FA">
    <w:pPr>
      <w:spacing w:line="240" w:lineRule="exact"/>
    </w:pPr>
  </w:p>
  <w:p w:rsidR="00DE19FA" w:rsidRDefault="00DE19FA">
    <w:pPr>
      <w:framePr w:w="9361" w:wrap="notBeside" w:vAnchor="text" w:hAnchor="text" w:x="1" w:y="1"/>
      <w:jc w:val="center"/>
    </w:pPr>
    <w:r>
      <w:fldChar w:fldCharType="begin"/>
    </w:r>
    <w:r>
      <w:instrText xml:space="preserve">PAGE </w:instrText>
    </w:r>
    <w:r>
      <w:fldChar w:fldCharType="separate"/>
    </w:r>
    <w:r w:rsidR="002F7D16">
      <w:rPr>
        <w:noProof/>
      </w:rPr>
      <w:t>2</w:t>
    </w:r>
    <w:r>
      <w:fldChar w:fldCharType="end"/>
    </w:r>
  </w:p>
  <w:p w:rsidR="00DE19FA" w:rsidRDefault="00DE19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34" w:rsidRDefault="004A0034" w:rsidP="00DE19FA">
      <w:r>
        <w:separator/>
      </w:r>
    </w:p>
  </w:footnote>
  <w:footnote w:type="continuationSeparator" w:id="0">
    <w:p w:rsidR="004A0034" w:rsidRDefault="004A0034" w:rsidP="00DE1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FA"/>
    <w:rsid w:val="002F7D16"/>
    <w:rsid w:val="00486A74"/>
    <w:rsid w:val="004A0034"/>
    <w:rsid w:val="00DE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Andrews</dc:creator>
  <cp:lastModifiedBy>Francine Andrews</cp:lastModifiedBy>
  <cp:revision>2</cp:revision>
  <cp:lastPrinted>2013-11-12T13:29:00Z</cp:lastPrinted>
  <dcterms:created xsi:type="dcterms:W3CDTF">2013-11-12T13:30:00Z</dcterms:created>
  <dcterms:modified xsi:type="dcterms:W3CDTF">2013-11-12T13:30:00Z</dcterms:modified>
</cp:coreProperties>
</file>